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9E" w:rsidRPr="00AB529E" w:rsidRDefault="00AB529E" w:rsidP="00AB529E">
      <w:pPr>
        <w:spacing w:after="120"/>
        <w:jc w:val="center"/>
        <w:rPr>
          <w:rFonts w:cs="Times New Roman"/>
          <w:b/>
          <w:sz w:val="24"/>
          <w:szCs w:val="24"/>
          <w:u w:val="single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СТИСЛИЙ ОПИС</w:t>
      </w:r>
    </w:p>
    <w:p w:rsidR="00E04A45" w:rsidRPr="00293888" w:rsidRDefault="00AB529E" w:rsidP="00293888">
      <w:pPr>
        <w:spacing w:after="120"/>
        <w:jc w:val="center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ПРОЕКТУ ТИПОВОГО НАВЧАЛЬНОГО</w:t>
      </w:r>
      <w:r w:rsidRPr="00293888">
        <w:rPr>
          <w:rFonts w:cs="Times New Roman"/>
          <w:b/>
          <w:sz w:val="24"/>
          <w:szCs w:val="24"/>
          <w:lang w:val="uk-UA"/>
        </w:rPr>
        <w:t xml:space="preserve"> ПЛАН</w:t>
      </w:r>
      <w:r>
        <w:rPr>
          <w:rFonts w:cs="Times New Roman"/>
          <w:b/>
          <w:sz w:val="24"/>
          <w:szCs w:val="24"/>
          <w:lang w:val="uk-UA"/>
        </w:rPr>
        <w:t>У</w:t>
      </w:r>
      <w:r w:rsidRPr="00293888">
        <w:rPr>
          <w:rFonts w:cs="Times New Roman"/>
          <w:b/>
          <w:sz w:val="24"/>
          <w:szCs w:val="24"/>
          <w:lang w:val="uk-UA"/>
        </w:rPr>
        <w:t xml:space="preserve"> </w:t>
      </w:r>
      <w:r>
        <w:rPr>
          <w:rFonts w:cs="Times New Roman"/>
          <w:b/>
          <w:sz w:val="24"/>
          <w:szCs w:val="24"/>
          <w:lang w:val="uk-UA"/>
        </w:rPr>
        <w:t>ВИВЧЕННЯ ПРАВА В</w:t>
      </w:r>
      <w:r w:rsidRPr="00293888">
        <w:rPr>
          <w:rFonts w:cs="Times New Roman"/>
          <w:b/>
          <w:sz w:val="24"/>
          <w:szCs w:val="24"/>
          <w:lang w:val="uk-UA"/>
        </w:rPr>
        <w:t xml:space="preserve"> УКРАЇНІ</w:t>
      </w:r>
    </w:p>
    <w:p w:rsidR="00C56018" w:rsidRPr="00293888" w:rsidRDefault="00D43643" w:rsidP="00E5033D">
      <w:pPr>
        <w:jc w:val="both"/>
        <w:rPr>
          <w:rFonts w:eastAsia="Times New Roman" w:cs="Times New Roman"/>
          <w:sz w:val="24"/>
          <w:szCs w:val="24"/>
          <w:lang w:val="uk-UA"/>
        </w:rPr>
      </w:pPr>
      <w:r w:rsidRPr="00293888">
        <w:rPr>
          <w:rFonts w:eastAsia="Times New Roman" w:cs="Times New Roman"/>
          <w:sz w:val="24"/>
          <w:szCs w:val="24"/>
          <w:lang w:val="uk-UA"/>
        </w:rPr>
        <w:t xml:space="preserve">Цим </w:t>
      </w:r>
      <w:r w:rsidR="00AB529E">
        <w:rPr>
          <w:rFonts w:eastAsia="Times New Roman" w:cs="Times New Roman"/>
          <w:sz w:val="24"/>
          <w:szCs w:val="24"/>
          <w:lang w:val="uk-UA"/>
        </w:rPr>
        <w:t>Типовим н</w:t>
      </w:r>
      <w:r w:rsidRPr="00293888">
        <w:rPr>
          <w:rFonts w:eastAsia="Times New Roman" w:cs="Times New Roman"/>
          <w:sz w:val="24"/>
          <w:szCs w:val="24"/>
          <w:lang w:val="uk-UA"/>
        </w:rPr>
        <w:t xml:space="preserve">авчальним планом передбачається отримання студентами 300 кредитів ЄКТС з різних навчальних дисциплін впродовж 10 семестрів або п’яти років. Навчальний план містить три групи навчальних предметів: обов’язкові навчальні дисципліни, які повинні викладатися в рамках програми (152 кредити ЄКТС); обов’язкові навчальні дисципліни на вибір Університету (28 кредитів ЄКТС); та дисципліни вільного вибору (120 кредитів ЄКТС). Окрім обов’язкових курсів, автори рекомендують навчальні дисципліни, які варто включити до навчального плану </w:t>
      </w:r>
      <w:r w:rsidR="00AB529E">
        <w:rPr>
          <w:rFonts w:eastAsia="Times New Roman" w:cs="Times New Roman"/>
          <w:sz w:val="24"/>
          <w:szCs w:val="24"/>
          <w:lang w:val="uk-UA"/>
        </w:rPr>
        <w:t>підготовки</w:t>
      </w:r>
      <w:r w:rsidRPr="00293888">
        <w:rPr>
          <w:rFonts w:eastAsia="Times New Roman" w:cs="Times New Roman"/>
          <w:sz w:val="24"/>
          <w:szCs w:val="24"/>
          <w:lang w:val="uk-UA"/>
        </w:rPr>
        <w:t xml:space="preserve"> правників і в такий спосіб надати студентам можливість вивчати їх в рамках обов’язкових навчальних дисциплін на вибір Університету або як частки дисциплін вільного вибору здобувачів освіти. Дисципліни пропонуються за 5 пріоритетними напрямками в правознавстві: приватне право, публічне право, кримінальне право, правничі навички та основи права.</w:t>
      </w:r>
    </w:p>
    <w:p w:rsidR="00C56018" w:rsidRPr="00017E06" w:rsidRDefault="00D43643" w:rsidP="00293888">
      <w:pPr>
        <w:keepNext/>
        <w:spacing w:before="120" w:after="60"/>
        <w:jc w:val="center"/>
        <w:rPr>
          <w:rFonts w:cs="Times New Roman"/>
          <w:b/>
          <w:sz w:val="23"/>
          <w:szCs w:val="23"/>
          <w:lang w:val="uk-UA"/>
        </w:rPr>
      </w:pPr>
      <w:r w:rsidRPr="00017E06">
        <w:rPr>
          <w:rFonts w:cs="Times New Roman"/>
          <w:b/>
          <w:sz w:val="23"/>
          <w:szCs w:val="23"/>
          <w:lang w:val="uk-UA"/>
        </w:rPr>
        <w:t>Приватне право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C56018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C56018" w:rsidRPr="00017E06" w:rsidRDefault="00D43643" w:rsidP="00C56018">
            <w:pPr>
              <w:jc w:val="center"/>
              <w:rPr>
                <w:rFonts w:cs="Times New Roman"/>
                <w:b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b/>
                <w:sz w:val="23"/>
                <w:szCs w:val="23"/>
                <w:lang w:val="uk-UA"/>
              </w:rPr>
              <w:t>Обов’язкові курси</w:t>
            </w:r>
            <w:r w:rsidR="00C56018" w:rsidRPr="00017E06">
              <w:rPr>
                <w:rFonts w:cs="Times New Roman"/>
                <w:b/>
                <w:sz w:val="23"/>
                <w:szCs w:val="23"/>
                <w:lang w:val="uk-UA"/>
              </w:rPr>
              <w:t xml:space="preserve"> (</w:t>
            </w:r>
            <w:r w:rsidR="00C54F65" w:rsidRPr="00017E06">
              <w:rPr>
                <w:rFonts w:cs="Times New Roman"/>
                <w:b/>
                <w:sz w:val="23"/>
                <w:szCs w:val="23"/>
                <w:lang w:val="uk-UA"/>
              </w:rPr>
              <w:t>кредитів ЄКТС</w:t>
            </w:r>
            <w:r w:rsidR="00C56018" w:rsidRPr="00017E06">
              <w:rPr>
                <w:rFonts w:cs="Times New Roman"/>
                <w:b/>
                <w:sz w:val="23"/>
                <w:szCs w:val="23"/>
                <w:lang w:val="uk-UA"/>
              </w:rPr>
              <w:t>)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C56018" w:rsidRPr="00017E06" w:rsidRDefault="00D43643" w:rsidP="00C56018">
            <w:pPr>
              <w:jc w:val="center"/>
              <w:rPr>
                <w:rFonts w:cs="Times New Roman"/>
                <w:b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b/>
                <w:sz w:val="23"/>
                <w:szCs w:val="23"/>
                <w:lang w:val="uk-UA"/>
              </w:rPr>
              <w:t>Рекомендовані курси</w:t>
            </w:r>
            <w:r w:rsidR="00E752DF" w:rsidRPr="00017E06">
              <w:rPr>
                <w:rFonts w:cs="Times New Roman"/>
                <w:b/>
                <w:sz w:val="23"/>
                <w:szCs w:val="23"/>
                <w:lang w:val="uk-UA"/>
              </w:rPr>
              <w:t xml:space="preserve"> (4</w:t>
            </w:r>
            <w:r w:rsidR="00C54F65" w:rsidRPr="00017E06">
              <w:rPr>
                <w:rFonts w:cs="Times New Roman"/>
                <w:b/>
                <w:sz w:val="23"/>
                <w:szCs w:val="23"/>
                <w:lang w:val="uk-UA"/>
              </w:rPr>
              <w:t xml:space="preserve"> кредити ЄКТС</w:t>
            </w:r>
            <w:r w:rsidR="00E752DF" w:rsidRPr="00017E06">
              <w:rPr>
                <w:rFonts w:cs="Times New Roman"/>
                <w:b/>
                <w:sz w:val="23"/>
                <w:szCs w:val="23"/>
                <w:lang w:val="uk-UA"/>
              </w:rPr>
              <w:t>)</w:t>
            </w:r>
          </w:p>
        </w:tc>
      </w:tr>
      <w:tr w:rsidR="00C56018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C56018" w:rsidRPr="00017E06" w:rsidRDefault="00C54F65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Цивільне право – Загальна частина</w:t>
            </w:r>
            <w:r w:rsidR="00FB27B7" w:rsidRPr="00017E06">
              <w:rPr>
                <w:rFonts w:cs="Times New Roman"/>
                <w:sz w:val="23"/>
                <w:szCs w:val="23"/>
                <w:lang w:val="uk-UA"/>
              </w:rPr>
              <w:t xml:space="preserve"> (4)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C56018" w:rsidRPr="00017E06" w:rsidRDefault="00C54F65" w:rsidP="00F76175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Господарське право</w:t>
            </w:r>
            <w:r w:rsidR="00F81D67" w:rsidRPr="00017E06">
              <w:rPr>
                <w:rFonts w:cs="Times New Roman"/>
                <w:sz w:val="23"/>
                <w:szCs w:val="23"/>
                <w:lang w:val="uk-UA"/>
              </w:rPr>
              <w:t xml:space="preserve"> </w:t>
            </w:r>
          </w:p>
        </w:tc>
      </w:tr>
      <w:tr w:rsidR="00C56018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C56018" w:rsidRPr="00017E06" w:rsidRDefault="00C54F65" w:rsidP="00C54F65">
            <w:pPr>
              <w:ind w:left="171"/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Семінар</w:t>
            </w:r>
            <w:r w:rsidR="00FB27B7" w:rsidRPr="00017E06">
              <w:rPr>
                <w:rFonts w:cs="Times New Roman"/>
                <w:sz w:val="23"/>
                <w:szCs w:val="23"/>
                <w:lang w:val="uk-UA"/>
              </w:rPr>
              <w:t xml:space="preserve">: </w:t>
            </w:r>
            <w:r w:rsidRPr="00017E06">
              <w:rPr>
                <w:rFonts w:cs="Times New Roman"/>
                <w:sz w:val="23"/>
                <w:szCs w:val="23"/>
                <w:lang w:val="uk-UA"/>
              </w:rPr>
              <w:t>Цивільне право – Загальна частина</w:t>
            </w:r>
            <w:r w:rsidR="00FB27B7" w:rsidRPr="00017E06">
              <w:rPr>
                <w:rFonts w:cs="Times New Roman"/>
                <w:sz w:val="23"/>
                <w:szCs w:val="23"/>
                <w:lang w:val="uk-UA"/>
              </w:rPr>
              <w:t xml:space="preserve"> (2)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C56018" w:rsidRPr="00017E06" w:rsidRDefault="00C54F65" w:rsidP="00F81D67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Господарське процесуальне право</w:t>
            </w:r>
            <w:r w:rsidR="00F81D67" w:rsidRPr="00017E06">
              <w:rPr>
                <w:rFonts w:cs="Times New Roman"/>
                <w:sz w:val="23"/>
                <w:szCs w:val="23"/>
                <w:lang w:val="uk-UA"/>
              </w:rPr>
              <w:t xml:space="preserve"> </w:t>
            </w:r>
          </w:p>
        </w:tc>
      </w:tr>
      <w:tr w:rsidR="00C56018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C56018" w:rsidRPr="00017E06" w:rsidRDefault="00C54F65" w:rsidP="00E752DF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Право власності</w:t>
            </w:r>
            <w:r w:rsidR="00E752DF" w:rsidRPr="00017E06">
              <w:rPr>
                <w:rFonts w:cs="Times New Roman"/>
                <w:sz w:val="23"/>
                <w:szCs w:val="23"/>
                <w:lang w:val="uk-UA"/>
              </w:rPr>
              <w:t xml:space="preserve"> (4)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C56018" w:rsidRPr="00017E06" w:rsidRDefault="00AB529E" w:rsidP="00F81D67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Конкурентне</w:t>
            </w:r>
            <w:r w:rsidR="00C54F65" w:rsidRPr="00017E06">
              <w:rPr>
                <w:rFonts w:cs="Times New Roman"/>
                <w:sz w:val="23"/>
                <w:szCs w:val="23"/>
                <w:lang w:val="uk-UA"/>
              </w:rPr>
              <w:t xml:space="preserve"> право</w:t>
            </w:r>
            <w:r w:rsidR="00F81D67" w:rsidRPr="00017E06">
              <w:rPr>
                <w:rFonts w:cs="Times New Roman"/>
                <w:sz w:val="23"/>
                <w:szCs w:val="23"/>
                <w:lang w:val="uk-UA"/>
              </w:rPr>
              <w:t xml:space="preserve"> </w:t>
            </w:r>
          </w:p>
        </w:tc>
      </w:tr>
      <w:tr w:rsidR="00C56018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C56018" w:rsidRPr="00017E06" w:rsidRDefault="00C54F65" w:rsidP="00E752DF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Договірне право</w:t>
            </w:r>
            <w:r w:rsidR="00E752DF" w:rsidRPr="00017E06">
              <w:rPr>
                <w:rFonts w:cs="Times New Roman"/>
                <w:sz w:val="23"/>
                <w:szCs w:val="23"/>
                <w:lang w:val="uk-UA"/>
              </w:rPr>
              <w:t xml:space="preserve"> (4)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C56018" w:rsidRPr="00017E06" w:rsidRDefault="00BB6382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Захист прав</w:t>
            </w:r>
            <w:r w:rsidR="00C54F65" w:rsidRPr="00017E06">
              <w:rPr>
                <w:rFonts w:cs="Times New Roman"/>
                <w:sz w:val="23"/>
                <w:szCs w:val="23"/>
                <w:lang w:val="uk-UA"/>
              </w:rPr>
              <w:t xml:space="preserve"> споживачів</w:t>
            </w:r>
          </w:p>
        </w:tc>
      </w:tr>
      <w:tr w:rsidR="00C56018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C56018" w:rsidRPr="00017E06" w:rsidRDefault="00E752DF" w:rsidP="0037148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  </w:t>
            </w:r>
            <w:r w:rsidR="00C54F65" w:rsidRPr="00017E06">
              <w:rPr>
                <w:rFonts w:cs="Times New Roman"/>
                <w:sz w:val="23"/>
                <w:szCs w:val="23"/>
                <w:lang w:val="uk-UA"/>
              </w:rPr>
              <w:t>Семінар</w:t>
            </w: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: </w:t>
            </w:r>
            <w:r w:rsidR="00C54F65" w:rsidRPr="00017E06">
              <w:rPr>
                <w:rFonts w:cs="Times New Roman"/>
                <w:sz w:val="23"/>
                <w:szCs w:val="23"/>
                <w:lang w:val="uk-UA"/>
              </w:rPr>
              <w:t>Договірне право</w:t>
            </w: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 (2)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C56018" w:rsidRPr="00017E06" w:rsidRDefault="00C54F65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Корпоративне право</w:t>
            </w:r>
          </w:p>
        </w:tc>
      </w:tr>
      <w:tr w:rsidR="00C56018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C56018" w:rsidRPr="00017E06" w:rsidRDefault="00BA587D" w:rsidP="003629E1">
            <w:pPr>
              <w:rPr>
                <w:rFonts w:cs="Times New Roman"/>
                <w:sz w:val="23"/>
                <w:szCs w:val="23"/>
                <w:lang w:val="uk-UA"/>
              </w:rPr>
            </w:pPr>
            <w:r>
              <w:rPr>
                <w:rFonts w:cs="Times New Roman"/>
                <w:sz w:val="23"/>
                <w:szCs w:val="23"/>
                <w:lang w:val="uk-UA"/>
              </w:rPr>
              <w:t>Недоговірні зобов’язання</w:t>
            </w:r>
            <w:bookmarkStart w:id="0" w:name="_GoBack"/>
            <w:bookmarkEnd w:id="0"/>
            <w:r w:rsidR="008E415A">
              <w:rPr>
                <w:rFonts w:cs="Times New Roman"/>
                <w:sz w:val="23"/>
                <w:szCs w:val="23"/>
                <w:lang w:val="uk-UA"/>
              </w:rPr>
              <w:t xml:space="preserve"> </w:t>
            </w:r>
            <w:r w:rsidR="00E752DF" w:rsidRPr="00017E06">
              <w:rPr>
                <w:rFonts w:cs="Times New Roman"/>
                <w:sz w:val="23"/>
                <w:szCs w:val="23"/>
                <w:lang w:val="uk-UA"/>
              </w:rPr>
              <w:t>(4)</w:t>
            </w:r>
            <w:r w:rsidR="00371488" w:rsidRPr="00017E06">
              <w:rPr>
                <w:rFonts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C56018" w:rsidRPr="00017E06" w:rsidRDefault="00C54F65" w:rsidP="00FB27B7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Сімейне право</w:t>
            </w:r>
          </w:p>
        </w:tc>
      </w:tr>
      <w:tr w:rsidR="00C56018" w:rsidRPr="00BA587D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C56018" w:rsidRPr="00017E06" w:rsidRDefault="00C54F65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Цивільне процесуальне право</w:t>
            </w:r>
            <w:r w:rsidR="00E752DF" w:rsidRPr="00017E06">
              <w:rPr>
                <w:rFonts w:cs="Times New Roman"/>
                <w:sz w:val="23"/>
                <w:szCs w:val="23"/>
                <w:lang w:val="uk-UA"/>
              </w:rPr>
              <w:t xml:space="preserve"> (4)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C56018" w:rsidRPr="00017E06" w:rsidRDefault="00C54F65" w:rsidP="00FB27B7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Фінансові послуги (банківська діяльність, страхування)</w:t>
            </w:r>
          </w:p>
        </w:tc>
      </w:tr>
      <w:tr w:rsidR="00FB27B7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FB27B7" w:rsidRPr="00017E06" w:rsidRDefault="00E752DF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  </w:t>
            </w:r>
            <w:r w:rsidR="00C54F65" w:rsidRPr="00017E06">
              <w:rPr>
                <w:rFonts w:cs="Times New Roman"/>
                <w:sz w:val="23"/>
                <w:szCs w:val="23"/>
                <w:lang w:val="uk-UA"/>
              </w:rPr>
              <w:t>Семінар</w:t>
            </w:r>
            <w:r w:rsidR="00136B65" w:rsidRPr="00017E06">
              <w:rPr>
                <w:rFonts w:cs="Times New Roman"/>
                <w:sz w:val="23"/>
                <w:szCs w:val="23"/>
                <w:lang w:val="uk-UA"/>
              </w:rPr>
              <w:t>:</w:t>
            </w: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 </w:t>
            </w:r>
            <w:r w:rsidR="00C54F65" w:rsidRPr="00017E06">
              <w:rPr>
                <w:rFonts w:cs="Times New Roman"/>
                <w:sz w:val="23"/>
                <w:szCs w:val="23"/>
                <w:lang w:val="uk-UA"/>
              </w:rPr>
              <w:t>Цивільне процесуальне право</w:t>
            </w: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 (2)</w:t>
            </w: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FB27B7" w:rsidRPr="00017E06" w:rsidRDefault="00C54F65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Спадкове право</w:t>
            </w:r>
          </w:p>
        </w:tc>
      </w:tr>
      <w:tr w:rsidR="00FB27B7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FB27B7" w:rsidRPr="00017E06" w:rsidRDefault="00FB27B7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FB27B7" w:rsidRPr="00017E06" w:rsidRDefault="00C54F65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Право інтелектуальної власності</w:t>
            </w:r>
          </w:p>
        </w:tc>
      </w:tr>
      <w:tr w:rsidR="00FB27B7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FB27B7" w:rsidRPr="00017E06" w:rsidRDefault="00FB27B7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FB27B7" w:rsidRPr="00017E06" w:rsidRDefault="00C54F65" w:rsidP="00F76175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Трудове право</w:t>
            </w:r>
          </w:p>
        </w:tc>
      </w:tr>
      <w:tr w:rsidR="00F76175" w:rsidRPr="00017E06" w:rsidTr="00074A81">
        <w:tc>
          <w:tcPr>
            <w:tcW w:w="5098" w:type="dxa"/>
            <w:tcMar>
              <w:left w:w="28" w:type="dxa"/>
              <w:right w:w="0" w:type="dxa"/>
            </w:tcMar>
          </w:tcPr>
          <w:p w:rsidR="00F76175" w:rsidRPr="00017E06" w:rsidRDefault="00F76175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  <w:tc>
          <w:tcPr>
            <w:tcW w:w="4678" w:type="dxa"/>
            <w:tcMar>
              <w:left w:w="28" w:type="dxa"/>
              <w:right w:w="0" w:type="dxa"/>
            </w:tcMar>
          </w:tcPr>
          <w:p w:rsidR="00F76175" w:rsidRPr="00017E06" w:rsidRDefault="00C54F65" w:rsidP="00C56018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Міжнародне приватне право</w:t>
            </w:r>
          </w:p>
        </w:tc>
      </w:tr>
    </w:tbl>
    <w:p w:rsidR="00F81D67" w:rsidRPr="00017E06" w:rsidRDefault="00D43643" w:rsidP="00293888">
      <w:pPr>
        <w:keepNext/>
        <w:spacing w:before="120" w:after="60"/>
        <w:jc w:val="center"/>
        <w:rPr>
          <w:rFonts w:cs="Times New Roman"/>
          <w:b/>
          <w:sz w:val="23"/>
          <w:szCs w:val="23"/>
          <w:lang w:val="uk-UA"/>
        </w:rPr>
      </w:pPr>
      <w:r w:rsidRPr="00017E06">
        <w:rPr>
          <w:rFonts w:cs="Times New Roman"/>
          <w:b/>
          <w:sz w:val="23"/>
          <w:szCs w:val="23"/>
          <w:lang w:val="uk-UA"/>
        </w:rPr>
        <w:t>Публічне право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52"/>
        <w:gridCol w:w="4629"/>
      </w:tblGrid>
      <w:tr w:rsidR="00074A81" w:rsidRPr="00017E06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C54F65" w:rsidRPr="00017E06" w:rsidRDefault="00C54F65" w:rsidP="00C54F65">
            <w:pPr>
              <w:jc w:val="center"/>
              <w:rPr>
                <w:rFonts w:cs="Times New Roman"/>
                <w:b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b/>
                <w:sz w:val="23"/>
                <w:szCs w:val="23"/>
                <w:lang w:val="uk-UA"/>
              </w:rPr>
              <w:t>Обов’язкові курси (кредитів ЄКТС)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C54F65" w:rsidRPr="00017E06" w:rsidRDefault="00C54F65" w:rsidP="00C54F65">
            <w:pPr>
              <w:jc w:val="center"/>
              <w:rPr>
                <w:rFonts w:cs="Times New Roman"/>
                <w:b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b/>
                <w:sz w:val="23"/>
                <w:szCs w:val="23"/>
                <w:lang w:val="uk-UA"/>
              </w:rPr>
              <w:t>Рекомендовані курси (4 кредити ЄКТС)</w:t>
            </w:r>
          </w:p>
        </w:tc>
      </w:tr>
      <w:tr w:rsidR="00074A81" w:rsidRPr="00017E06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C56018" w:rsidRPr="00017E06" w:rsidRDefault="00C54F65" w:rsidP="007A2BE3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Конституційне право </w:t>
            </w:r>
            <w:r w:rsidR="007A2BE3">
              <w:rPr>
                <w:rFonts w:cs="Times New Roman"/>
                <w:sz w:val="23"/>
                <w:szCs w:val="23"/>
                <w:lang w:val="uk-UA"/>
              </w:rPr>
              <w:t>–</w:t>
            </w: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 </w:t>
            </w:r>
            <w:r w:rsidR="007A2BE3">
              <w:rPr>
                <w:rFonts w:cs="Times New Roman"/>
                <w:sz w:val="23"/>
                <w:szCs w:val="23"/>
                <w:lang w:val="uk-UA"/>
              </w:rPr>
              <w:t>система урядування</w:t>
            </w: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 </w:t>
            </w:r>
            <w:r w:rsidR="00E752DF" w:rsidRPr="00017E06">
              <w:rPr>
                <w:rFonts w:cs="Times New Roman"/>
                <w:sz w:val="23"/>
                <w:szCs w:val="23"/>
                <w:lang w:val="uk-UA"/>
              </w:rPr>
              <w:t>(4)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C56018" w:rsidRPr="00017E06" w:rsidRDefault="00C54F65" w:rsidP="00B80D7C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Екологічне право</w:t>
            </w:r>
          </w:p>
        </w:tc>
      </w:tr>
      <w:tr w:rsidR="00AB529E" w:rsidRPr="00017E06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AB529E" w:rsidRPr="00017E06" w:rsidRDefault="00AB529E" w:rsidP="007A2BE3">
            <w:pPr>
              <w:ind w:left="171"/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Семінар: Конституційне право – </w:t>
            </w:r>
            <w:r w:rsidR="007A2BE3">
              <w:rPr>
                <w:rFonts w:cs="Times New Roman"/>
                <w:sz w:val="23"/>
                <w:szCs w:val="23"/>
                <w:lang w:val="uk-UA"/>
              </w:rPr>
              <w:t>система урядування</w:t>
            </w: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 (2)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Муніципальне право</w:t>
            </w:r>
          </w:p>
        </w:tc>
      </w:tr>
      <w:tr w:rsidR="00AB529E" w:rsidRPr="00017E06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Конституційне право – права людини (4)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Природоресурсне право</w:t>
            </w:r>
          </w:p>
        </w:tc>
      </w:tr>
      <w:tr w:rsidR="00AB529E" w:rsidRPr="00017E06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ind w:left="171"/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Семінар: Конституційне право – права людини (2) 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Право соціального забезпечення</w:t>
            </w:r>
          </w:p>
        </w:tc>
      </w:tr>
      <w:tr w:rsidR="00AB529E" w:rsidRPr="00017E06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Міжнародне публічне право (4)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Податкове право</w:t>
            </w:r>
          </w:p>
        </w:tc>
      </w:tr>
      <w:tr w:rsidR="00AB529E" w:rsidRPr="00017E06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Право Європейського Союзу (4)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  <w:tr w:rsidR="00AB529E" w:rsidRPr="00BA587D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Адміністративне право та адміністративне судочинство (4)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  <w:tr w:rsidR="00AB529E" w:rsidRPr="00BA587D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ind w:left="171"/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Семінар: Адміністративне право та адміністративне судочинство (2)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  <w:tr w:rsidR="00AB529E" w:rsidRPr="00BA587D" w:rsidTr="00074A81">
        <w:tc>
          <w:tcPr>
            <w:tcW w:w="5152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Європейське та міжнародне право прав людини (4)</w:t>
            </w:r>
          </w:p>
        </w:tc>
        <w:tc>
          <w:tcPr>
            <w:tcW w:w="4629" w:type="dxa"/>
            <w:tcMar>
              <w:left w:w="28" w:type="dxa"/>
              <w:right w:w="0" w:type="dxa"/>
            </w:tcMar>
          </w:tcPr>
          <w:p w:rsidR="00AB529E" w:rsidRPr="00017E06" w:rsidRDefault="00AB529E" w:rsidP="00AB529E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</w:tbl>
    <w:p w:rsidR="00C56018" w:rsidRPr="00017E06" w:rsidRDefault="00C54F65" w:rsidP="00293888">
      <w:pPr>
        <w:keepNext/>
        <w:spacing w:before="120" w:after="60"/>
        <w:jc w:val="center"/>
        <w:rPr>
          <w:rFonts w:cs="Times New Roman"/>
          <w:b/>
          <w:sz w:val="23"/>
          <w:szCs w:val="23"/>
          <w:lang w:val="uk-UA"/>
        </w:rPr>
      </w:pPr>
      <w:r w:rsidRPr="00017E06">
        <w:rPr>
          <w:rFonts w:cs="Times New Roman"/>
          <w:b/>
          <w:sz w:val="23"/>
          <w:szCs w:val="23"/>
          <w:lang w:val="uk-UA"/>
        </w:rPr>
        <w:t>Кримінальне право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990887" w:rsidRPr="00017E06" w:rsidTr="00074A81">
        <w:tc>
          <w:tcPr>
            <w:tcW w:w="5103" w:type="dxa"/>
          </w:tcPr>
          <w:p w:rsidR="00990887" w:rsidRPr="00017E06" w:rsidRDefault="00990887" w:rsidP="00990887">
            <w:pPr>
              <w:jc w:val="center"/>
              <w:rPr>
                <w:rFonts w:cs="Times New Roman"/>
                <w:b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b/>
                <w:sz w:val="23"/>
                <w:szCs w:val="23"/>
                <w:lang w:val="uk-UA"/>
              </w:rPr>
              <w:t>Обов’язкові курси (кредитів ЄКТС)</w:t>
            </w:r>
          </w:p>
        </w:tc>
        <w:tc>
          <w:tcPr>
            <w:tcW w:w="4678" w:type="dxa"/>
          </w:tcPr>
          <w:p w:rsidR="00990887" w:rsidRPr="00017E06" w:rsidRDefault="00990887" w:rsidP="00990887">
            <w:pPr>
              <w:jc w:val="center"/>
              <w:rPr>
                <w:rFonts w:cs="Times New Roman"/>
                <w:b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b/>
                <w:sz w:val="23"/>
                <w:szCs w:val="23"/>
                <w:lang w:val="uk-UA"/>
              </w:rPr>
              <w:t>Рекомендовані курси (4 кредити ЄКТС)</w:t>
            </w:r>
          </w:p>
        </w:tc>
      </w:tr>
      <w:tr w:rsidR="00990887" w:rsidRPr="00BA587D" w:rsidTr="00074A81">
        <w:tc>
          <w:tcPr>
            <w:tcW w:w="5103" w:type="dxa"/>
          </w:tcPr>
          <w:p w:rsidR="00990887" w:rsidRPr="00017E06" w:rsidRDefault="006D73B8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Кримінальне право – загальна частина</w:t>
            </w:r>
            <w:r w:rsidR="00990887" w:rsidRPr="00017E06">
              <w:rPr>
                <w:rFonts w:cs="Times New Roman"/>
                <w:sz w:val="23"/>
                <w:szCs w:val="23"/>
                <w:lang w:val="uk-UA"/>
              </w:rPr>
              <w:t xml:space="preserve"> (2)</w:t>
            </w:r>
          </w:p>
        </w:tc>
        <w:tc>
          <w:tcPr>
            <w:tcW w:w="4678" w:type="dxa"/>
          </w:tcPr>
          <w:p w:rsidR="00990887" w:rsidRPr="00017E06" w:rsidRDefault="006D73B8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Міжнародне кримінальне право та трибунали</w:t>
            </w:r>
          </w:p>
        </w:tc>
      </w:tr>
      <w:tr w:rsidR="00990887" w:rsidRPr="00BA587D" w:rsidTr="00074A81">
        <w:tc>
          <w:tcPr>
            <w:tcW w:w="5103" w:type="dxa"/>
          </w:tcPr>
          <w:p w:rsidR="00990887" w:rsidRPr="00017E06" w:rsidRDefault="006D73B8" w:rsidP="00990887">
            <w:pPr>
              <w:ind w:left="171"/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Семінар: Кримінальне право – загальна частина</w:t>
            </w:r>
            <w:r w:rsidR="00990887" w:rsidRPr="00017E06">
              <w:rPr>
                <w:rFonts w:cs="Times New Roman"/>
                <w:sz w:val="23"/>
                <w:szCs w:val="23"/>
                <w:lang w:val="uk-UA"/>
              </w:rPr>
              <w:t xml:space="preserve"> (2)</w:t>
            </w:r>
          </w:p>
        </w:tc>
        <w:tc>
          <w:tcPr>
            <w:tcW w:w="4678" w:type="dxa"/>
          </w:tcPr>
          <w:p w:rsidR="00990887" w:rsidRPr="00017E06" w:rsidRDefault="00990887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  <w:tr w:rsidR="00990887" w:rsidRPr="00017E06" w:rsidTr="00074A81">
        <w:tc>
          <w:tcPr>
            <w:tcW w:w="5103" w:type="dxa"/>
          </w:tcPr>
          <w:p w:rsidR="00990887" w:rsidRPr="00017E06" w:rsidRDefault="006D73B8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Кримінальне право – особлива частина</w:t>
            </w:r>
            <w:r w:rsidR="00990887" w:rsidRPr="00017E06">
              <w:rPr>
                <w:rFonts w:cs="Times New Roman"/>
                <w:sz w:val="23"/>
                <w:szCs w:val="23"/>
                <w:lang w:val="uk-UA"/>
              </w:rPr>
              <w:t xml:space="preserve"> (4)</w:t>
            </w:r>
          </w:p>
        </w:tc>
        <w:tc>
          <w:tcPr>
            <w:tcW w:w="4678" w:type="dxa"/>
          </w:tcPr>
          <w:p w:rsidR="00990887" w:rsidRPr="00017E06" w:rsidRDefault="00990887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  <w:tr w:rsidR="00990887" w:rsidRPr="00BA587D" w:rsidTr="00074A81">
        <w:tc>
          <w:tcPr>
            <w:tcW w:w="5103" w:type="dxa"/>
          </w:tcPr>
          <w:p w:rsidR="00990887" w:rsidRPr="00017E06" w:rsidRDefault="006D73B8" w:rsidP="00990887">
            <w:pPr>
              <w:ind w:left="171"/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 xml:space="preserve">Семінар: Кримінальне право – особлива частина </w:t>
            </w:r>
            <w:r w:rsidR="00990887" w:rsidRPr="00017E06">
              <w:rPr>
                <w:rFonts w:cs="Times New Roman"/>
                <w:sz w:val="23"/>
                <w:szCs w:val="23"/>
                <w:lang w:val="uk-UA"/>
              </w:rPr>
              <w:t>(2)</w:t>
            </w:r>
          </w:p>
        </w:tc>
        <w:tc>
          <w:tcPr>
            <w:tcW w:w="4678" w:type="dxa"/>
          </w:tcPr>
          <w:p w:rsidR="00990887" w:rsidRPr="00017E06" w:rsidRDefault="00990887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  <w:tr w:rsidR="00990887" w:rsidRPr="00017E06" w:rsidTr="00074A81">
        <w:tc>
          <w:tcPr>
            <w:tcW w:w="5103" w:type="dxa"/>
          </w:tcPr>
          <w:p w:rsidR="00990887" w:rsidRPr="00017E06" w:rsidRDefault="006D73B8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Кримінальне процесуальне право</w:t>
            </w:r>
            <w:r w:rsidR="00990887" w:rsidRPr="00017E06">
              <w:rPr>
                <w:rFonts w:cs="Times New Roman"/>
                <w:sz w:val="23"/>
                <w:szCs w:val="23"/>
                <w:lang w:val="uk-UA"/>
              </w:rPr>
              <w:t xml:space="preserve"> (4)</w:t>
            </w:r>
          </w:p>
        </w:tc>
        <w:tc>
          <w:tcPr>
            <w:tcW w:w="4678" w:type="dxa"/>
          </w:tcPr>
          <w:p w:rsidR="00990887" w:rsidRPr="00017E06" w:rsidRDefault="00990887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  <w:tr w:rsidR="00990887" w:rsidRPr="00017E06" w:rsidTr="00074A81">
        <w:tc>
          <w:tcPr>
            <w:tcW w:w="5103" w:type="dxa"/>
          </w:tcPr>
          <w:p w:rsidR="00990887" w:rsidRPr="00017E06" w:rsidRDefault="006D73B8" w:rsidP="00990887">
            <w:pPr>
              <w:ind w:left="171"/>
              <w:rPr>
                <w:rFonts w:cs="Times New Roman"/>
                <w:sz w:val="23"/>
                <w:szCs w:val="23"/>
                <w:lang w:val="uk-UA"/>
              </w:rPr>
            </w:pPr>
            <w:r w:rsidRPr="00017E06">
              <w:rPr>
                <w:rFonts w:cs="Times New Roman"/>
                <w:sz w:val="23"/>
                <w:szCs w:val="23"/>
                <w:lang w:val="uk-UA"/>
              </w:rPr>
              <w:t>Семінар: Кримінальне процесуальне право</w:t>
            </w:r>
            <w:r w:rsidR="00D1127E" w:rsidRPr="00017E06">
              <w:rPr>
                <w:rFonts w:cs="Times New Roman"/>
                <w:sz w:val="23"/>
                <w:szCs w:val="23"/>
                <w:lang w:val="uk-UA"/>
              </w:rPr>
              <w:t xml:space="preserve"> (2)</w:t>
            </w:r>
          </w:p>
        </w:tc>
        <w:tc>
          <w:tcPr>
            <w:tcW w:w="4678" w:type="dxa"/>
          </w:tcPr>
          <w:p w:rsidR="00990887" w:rsidRPr="00017E06" w:rsidRDefault="00990887" w:rsidP="00990887">
            <w:pPr>
              <w:rPr>
                <w:rFonts w:cs="Times New Roman"/>
                <w:sz w:val="23"/>
                <w:szCs w:val="23"/>
                <w:lang w:val="uk-UA"/>
              </w:rPr>
            </w:pPr>
          </w:p>
        </w:tc>
      </w:tr>
    </w:tbl>
    <w:p w:rsidR="00C56018" w:rsidRPr="00293888" w:rsidRDefault="006D73B8" w:rsidP="00293888">
      <w:pPr>
        <w:keepNext/>
        <w:spacing w:before="120" w:after="60"/>
        <w:jc w:val="center"/>
        <w:rPr>
          <w:rFonts w:cs="Times New Roman"/>
          <w:b/>
          <w:sz w:val="24"/>
          <w:szCs w:val="24"/>
          <w:lang w:val="uk-UA"/>
        </w:rPr>
      </w:pPr>
      <w:r w:rsidRPr="00293888">
        <w:rPr>
          <w:rFonts w:cs="Times New Roman"/>
          <w:b/>
          <w:sz w:val="24"/>
          <w:szCs w:val="24"/>
          <w:lang w:val="uk-UA"/>
        </w:rPr>
        <w:lastRenderedPageBreak/>
        <w:t>Правничі навички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4776"/>
        <w:gridCol w:w="4783"/>
      </w:tblGrid>
      <w:tr w:rsidR="00990887" w:rsidRPr="00293888" w:rsidTr="00990887">
        <w:tc>
          <w:tcPr>
            <w:tcW w:w="4776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b/>
                <w:sz w:val="24"/>
                <w:szCs w:val="24"/>
                <w:lang w:val="uk-UA"/>
              </w:rPr>
              <w:t>Обов’язкові курси (кредитів ЄКТС)</w:t>
            </w:r>
          </w:p>
        </w:tc>
        <w:tc>
          <w:tcPr>
            <w:tcW w:w="4783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b/>
                <w:sz w:val="24"/>
                <w:szCs w:val="24"/>
                <w:lang w:val="uk-UA"/>
              </w:rPr>
              <w:t>Рекомендовані курси (4 кредити ЄКТС)</w:t>
            </w:r>
          </w:p>
        </w:tc>
      </w:tr>
      <w:tr w:rsidR="00990887" w:rsidRPr="00293888" w:rsidTr="00990887">
        <w:tc>
          <w:tcPr>
            <w:tcW w:w="4776" w:type="dxa"/>
            <w:tcMar>
              <w:left w:w="28" w:type="dxa"/>
              <w:right w:w="0" w:type="dxa"/>
            </w:tcMar>
          </w:tcPr>
          <w:p w:rsidR="00990887" w:rsidRPr="00293888" w:rsidRDefault="00C24D0E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Юридичне</w:t>
            </w:r>
            <w:r w:rsidR="00990887" w:rsidRPr="0029388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293888">
              <w:rPr>
                <w:rFonts w:cs="Times New Roman"/>
                <w:sz w:val="24"/>
                <w:szCs w:val="24"/>
                <w:lang w:val="uk-UA"/>
              </w:rPr>
              <w:t>обґрунтування</w:t>
            </w:r>
            <w:r w:rsidR="00990887" w:rsidRPr="00293888">
              <w:rPr>
                <w:rFonts w:cs="Times New Roman"/>
                <w:sz w:val="24"/>
                <w:szCs w:val="24"/>
                <w:lang w:val="uk-UA"/>
              </w:rPr>
              <w:t xml:space="preserve"> (4)</w:t>
            </w:r>
          </w:p>
        </w:tc>
        <w:tc>
          <w:tcPr>
            <w:tcW w:w="4783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Альтернативне врегулювання спорів</w:t>
            </w:r>
          </w:p>
        </w:tc>
      </w:tr>
      <w:tr w:rsidR="00990887" w:rsidRPr="00293888" w:rsidTr="00990887">
        <w:tc>
          <w:tcPr>
            <w:tcW w:w="4776" w:type="dxa"/>
            <w:tcMar>
              <w:left w:w="28" w:type="dxa"/>
              <w:right w:w="0" w:type="dxa"/>
            </w:tcMar>
          </w:tcPr>
          <w:p w:rsidR="00990887" w:rsidRPr="00293888" w:rsidRDefault="00C24D0E" w:rsidP="00C24D0E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Юридичні</w:t>
            </w:r>
            <w:r w:rsidR="00990887" w:rsidRPr="00293888">
              <w:rPr>
                <w:rFonts w:cs="Times New Roman"/>
                <w:sz w:val="24"/>
                <w:szCs w:val="24"/>
                <w:lang w:val="uk-UA"/>
              </w:rPr>
              <w:t xml:space="preserve"> дослідження, аналіз та </w:t>
            </w:r>
            <w:r w:rsidR="00981026">
              <w:rPr>
                <w:rFonts w:cs="Times New Roman"/>
                <w:sz w:val="24"/>
                <w:szCs w:val="24"/>
                <w:lang w:val="uk-UA"/>
              </w:rPr>
              <w:t>письмо</w:t>
            </w:r>
            <w:r w:rsidR="00990887" w:rsidRPr="00293888">
              <w:rPr>
                <w:rFonts w:cs="Times New Roman"/>
                <w:sz w:val="24"/>
                <w:szCs w:val="24"/>
                <w:lang w:val="uk-UA"/>
              </w:rPr>
              <w:t xml:space="preserve"> (4)</w:t>
            </w:r>
          </w:p>
        </w:tc>
        <w:tc>
          <w:tcPr>
            <w:tcW w:w="4783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Інтерв’ю та консультування</w:t>
            </w:r>
          </w:p>
        </w:tc>
      </w:tr>
      <w:tr w:rsidR="00990887" w:rsidRPr="00293888" w:rsidTr="00990887">
        <w:tc>
          <w:tcPr>
            <w:tcW w:w="4776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Професійна етика (4)</w:t>
            </w:r>
          </w:p>
        </w:tc>
        <w:tc>
          <w:tcPr>
            <w:tcW w:w="4783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Юридичні клініки</w:t>
            </w:r>
          </w:p>
        </w:tc>
      </w:tr>
      <w:tr w:rsidR="00990887" w:rsidRPr="00BA587D" w:rsidTr="00990887">
        <w:tc>
          <w:tcPr>
            <w:tcW w:w="4776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Судова риторика (4)</w:t>
            </w:r>
          </w:p>
        </w:tc>
        <w:tc>
          <w:tcPr>
            <w:tcW w:w="4783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 xml:space="preserve">Модельні судові процеси (у </w:t>
            </w:r>
            <w:proofErr w:type="spellStart"/>
            <w:r w:rsidRPr="00293888">
              <w:rPr>
                <w:rFonts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293888">
              <w:rPr>
                <w:rFonts w:cs="Times New Roman"/>
                <w:sz w:val="24"/>
                <w:szCs w:val="24"/>
                <w:lang w:val="uk-UA"/>
              </w:rPr>
              <w:t>. відповідні конкурси)</w:t>
            </w:r>
          </w:p>
        </w:tc>
      </w:tr>
      <w:tr w:rsidR="00990887" w:rsidRPr="00BA587D" w:rsidTr="00990887">
        <w:tc>
          <w:tcPr>
            <w:tcW w:w="4776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Виробнича практика: 200 – у місцях проходження практики, 100 - (віддалено) (10)</w:t>
            </w:r>
          </w:p>
        </w:tc>
        <w:tc>
          <w:tcPr>
            <w:tcW w:w="4783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90887" w:rsidRPr="00293888" w:rsidTr="00990887">
        <w:tc>
          <w:tcPr>
            <w:tcW w:w="4776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Іноземна мова (правнича лексика) (4)</w:t>
            </w:r>
          </w:p>
        </w:tc>
        <w:tc>
          <w:tcPr>
            <w:tcW w:w="4783" w:type="dxa"/>
            <w:tcMar>
              <w:left w:w="28" w:type="dxa"/>
              <w:right w:w="0" w:type="dxa"/>
            </w:tcMar>
          </w:tcPr>
          <w:p w:rsidR="00990887" w:rsidRPr="00293888" w:rsidRDefault="00990887" w:rsidP="00990887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F845FD" w:rsidRPr="00293888" w:rsidRDefault="00990887" w:rsidP="00293888">
      <w:pPr>
        <w:keepNext/>
        <w:spacing w:before="120" w:after="60"/>
        <w:jc w:val="center"/>
        <w:rPr>
          <w:rFonts w:cs="Times New Roman"/>
          <w:b/>
          <w:sz w:val="24"/>
          <w:szCs w:val="24"/>
          <w:lang w:val="uk-UA"/>
        </w:rPr>
      </w:pPr>
      <w:r w:rsidRPr="00293888">
        <w:rPr>
          <w:rFonts w:cs="Times New Roman"/>
          <w:b/>
          <w:sz w:val="24"/>
          <w:szCs w:val="24"/>
          <w:lang w:val="uk-UA"/>
        </w:rPr>
        <w:t>Основи права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788"/>
        <w:gridCol w:w="4804"/>
      </w:tblGrid>
      <w:tr w:rsidR="00990887" w:rsidRPr="00293888" w:rsidTr="00990887">
        <w:tc>
          <w:tcPr>
            <w:tcW w:w="4788" w:type="dxa"/>
          </w:tcPr>
          <w:p w:rsidR="00990887" w:rsidRPr="00293888" w:rsidRDefault="00293888" w:rsidP="00990887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b/>
                <w:sz w:val="24"/>
                <w:szCs w:val="24"/>
                <w:lang w:val="uk-UA"/>
              </w:rPr>
              <w:t>Обов’язкові курси (кредитів ЄКТС</w:t>
            </w:r>
            <w:r w:rsidR="00990887" w:rsidRPr="00293888">
              <w:rPr>
                <w:rFonts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4804" w:type="dxa"/>
          </w:tcPr>
          <w:p w:rsidR="00990887" w:rsidRPr="00293888" w:rsidRDefault="00990887" w:rsidP="00990887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b/>
                <w:sz w:val="24"/>
                <w:szCs w:val="24"/>
                <w:lang w:val="uk-UA"/>
              </w:rPr>
              <w:t>Рекомендовані курси (4 кредити ЄКТС)</w:t>
            </w:r>
          </w:p>
        </w:tc>
      </w:tr>
      <w:tr w:rsidR="00C56018" w:rsidRPr="00293888" w:rsidTr="00990887">
        <w:tc>
          <w:tcPr>
            <w:tcW w:w="4788" w:type="dxa"/>
          </w:tcPr>
          <w:p w:rsidR="00C56018" w:rsidRPr="00293888" w:rsidRDefault="00990887" w:rsidP="00B80D7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Вступ до правознавства</w:t>
            </w:r>
            <w:r w:rsidR="00A8788A" w:rsidRPr="00293888">
              <w:rPr>
                <w:rFonts w:cs="Times New Roman"/>
                <w:sz w:val="24"/>
                <w:szCs w:val="24"/>
                <w:lang w:val="uk-UA"/>
              </w:rPr>
              <w:t xml:space="preserve"> (4)</w:t>
            </w:r>
          </w:p>
        </w:tc>
        <w:tc>
          <w:tcPr>
            <w:tcW w:w="4804" w:type="dxa"/>
          </w:tcPr>
          <w:p w:rsidR="00C56018" w:rsidRPr="00293888" w:rsidRDefault="00990887" w:rsidP="00B80D7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Порівняльний аналіз юридичних систем</w:t>
            </w:r>
          </w:p>
        </w:tc>
      </w:tr>
      <w:tr w:rsidR="00C56018" w:rsidRPr="00293888" w:rsidTr="00990887">
        <w:tc>
          <w:tcPr>
            <w:tcW w:w="4788" w:type="dxa"/>
          </w:tcPr>
          <w:p w:rsidR="00C56018" w:rsidRPr="00293888" w:rsidRDefault="00C56018" w:rsidP="00A8788A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</w:tcPr>
          <w:p w:rsidR="00C56018" w:rsidRPr="00293888" w:rsidRDefault="00990887" w:rsidP="00B80D7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Докази і доказування</w:t>
            </w:r>
          </w:p>
        </w:tc>
      </w:tr>
      <w:tr w:rsidR="00981026" w:rsidRPr="00293888" w:rsidTr="00990887">
        <w:tc>
          <w:tcPr>
            <w:tcW w:w="4788" w:type="dxa"/>
          </w:tcPr>
          <w:p w:rsidR="00981026" w:rsidRPr="00293888" w:rsidRDefault="00981026" w:rsidP="0098102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</w:tcPr>
          <w:p w:rsidR="00981026" w:rsidRPr="00293888" w:rsidRDefault="00981026" w:rsidP="0098102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Загальний курс з етики</w:t>
            </w:r>
          </w:p>
        </w:tc>
      </w:tr>
      <w:tr w:rsidR="00981026" w:rsidRPr="00293888" w:rsidTr="00990887">
        <w:tc>
          <w:tcPr>
            <w:tcW w:w="4788" w:type="dxa"/>
          </w:tcPr>
          <w:p w:rsidR="00981026" w:rsidRPr="00293888" w:rsidRDefault="00981026" w:rsidP="0098102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</w:tcPr>
          <w:p w:rsidR="00981026" w:rsidRPr="00293888" w:rsidRDefault="00981026" w:rsidP="0098102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293888">
              <w:rPr>
                <w:rFonts w:cs="Times New Roman"/>
                <w:sz w:val="24"/>
                <w:szCs w:val="24"/>
                <w:lang w:val="uk-UA"/>
              </w:rPr>
              <w:t>Теорія права</w:t>
            </w:r>
          </w:p>
        </w:tc>
      </w:tr>
    </w:tbl>
    <w:p w:rsidR="00F845FD" w:rsidRPr="00017E06" w:rsidRDefault="00990887" w:rsidP="00293888">
      <w:pPr>
        <w:keepNext/>
        <w:spacing w:before="120" w:after="60"/>
        <w:jc w:val="center"/>
        <w:rPr>
          <w:rFonts w:cs="Times New Roman"/>
          <w:b/>
          <w:sz w:val="24"/>
          <w:szCs w:val="24"/>
          <w:lang w:val="uk-UA"/>
        </w:rPr>
      </w:pPr>
      <w:r w:rsidRPr="00017E06">
        <w:rPr>
          <w:rFonts w:cs="Times New Roman"/>
          <w:b/>
          <w:sz w:val="24"/>
          <w:szCs w:val="24"/>
          <w:lang w:val="uk-UA"/>
        </w:rPr>
        <w:t>Структура програми за роками навчання</w:t>
      </w:r>
      <w:r w:rsidR="003234C1" w:rsidRPr="00017E06">
        <w:rPr>
          <w:rFonts w:cs="Times New Roman"/>
          <w:sz w:val="24"/>
          <w:szCs w:val="24"/>
          <w:lang w:val="uk-UA"/>
        </w:rPr>
        <w:t xml:space="preserve"> (30</w:t>
      </w:r>
      <w:r w:rsidRPr="00017E06">
        <w:rPr>
          <w:rFonts w:cs="Times New Roman"/>
          <w:sz w:val="24"/>
          <w:szCs w:val="24"/>
          <w:lang w:val="uk-UA"/>
        </w:rPr>
        <w:t xml:space="preserve"> кредитів ЄКТС у кожному семестрі</w:t>
      </w:r>
      <w:r w:rsidR="003234C1" w:rsidRPr="00017E06">
        <w:rPr>
          <w:rFonts w:cs="Times New Roman"/>
          <w:sz w:val="24"/>
          <w:szCs w:val="24"/>
          <w:lang w:val="uk-U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B7DAB" w:rsidRPr="00017E06" w:rsidTr="006D73B8">
        <w:tc>
          <w:tcPr>
            <w:tcW w:w="4963" w:type="dxa"/>
            <w:tcMar>
              <w:left w:w="28" w:type="dxa"/>
              <w:right w:w="0" w:type="dxa"/>
            </w:tcMar>
          </w:tcPr>
          <w:p w:rsidR="002B7DAB" w:rsidRPr="00017E06" w:rsidRDefault="00990887" w:rsidP="00687ADD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Перший рік – осінній семестр</w:t>
            </w:r>
          </w:p>
          <w:p w:rsidR="00E5033D" w:rsidRPr="00017E06" w:rsidRDefault="00E5033D" w:rsidP="00E5033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Вступ до правознавства</w:t>
            </w:r>
          </w:p>
          <w:p w:rsidR="002B7DAB" w:rsidRPr="00017E06" w:rsidRDefault="00990887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Цивільне право – загальна частина</w:t>
            </w:r>
          </w:p>
          <w:p w:rsidR="002B7DAB" w:rsidRPr="00017E06" w:rsidRDefault="00990887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Семінар: Цивільне право</w:t>
            </w:r>
          </w:p>
          <w:p w:rsidR="002B7DAB" w:rsidRPr="00017E06" w:rsidRDefault="00990887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 xml:space="preserve">Конституційне право – </w:t>
            </w:r>
            <w:r w:rsidR="007A2BE3">
              <w:rPr>
                <w:rFonts w:cs="Times New Roman"/>
                <w:sz w:val="24"/>
                <w:szCs w:val="24"/>
                <w:lang w:val="uk-UA"/>
              </w:rPr>
              <w:t>система врядування</w:t>
            </w:r>
          </w:p>
          <w:p w:rsidR="002B7DAB" w:rsidRPr="00017E06" w:rsidRDefault="00990887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 xml:space="preserve">Семінар: Конституційне право </w:t>
            </w:r>
            <w:r w:rsidR="007A2BE3">
              <w:rPr>
                <w:rFonts w:cs="Times New Roman"/>
                <w:sz w:val="24"/>
                <w:szCs w:val="24"/>
                <w:lang w:val="uk-UA"/>
              </w:rPr>
              <w:t>–</w:t>
            </w:r>
            <w:r w:rsidRPr="00017E06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7A2BE3">
              <w:rPr>
                <w:rFonts w:cs="Times New Roman"/>
                <w:sz w:val="24"/>
                <w:szCs w:val="24"/>
                <w:lang w:val="uk-UA"/>
              </w:rPr>
              <w:t>система врядування</w:t>
            </w:r>
          </w:p>
          <w:p w:rsidR="0040330A" w:rsidRPr="00017E06" w:rsidRDefault="006D73B8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Юридичне обгрунтування</w:t>
            </w:r>
          </w:p>
          <w:p w:rsidR="002B7DAB" w:rsidRPr="00017E06" w:rsidRDefault="006D73B8" w:rsidP="006D73B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Обов’язкова навчальна дисципліна та семінар на вибір університету</w:t>
            </w:r>
          </w:p>
        </w:tc>
        <w:tc>
          <w:tcPr>
            <w:tcW w:w="4963" w:type="dxa"/>
            <w:tcMar>
              <w:left w:w="28" w:type="dxa"/>
              <w:right w:w="0" w:type="dxa"/>
            </w:tcMar>
          </w:tcPr>
          <w:p w:rsidR="002B7DAB" w:rsidRPr="00017E06" w:rsidRDefault="00990887" w:rsidP="00C5601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Третій рік – осінній семестр</w:t>
            </w:r>
          </w:p>
          <w:p w:rsidR="002B7DAB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Цивільне процесуальне право</w:t>
            </w:r>
          </w:p>
          <w:p w:rsidR="002B7DAB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Семінар: цивільне процесуальне право</w:t>
            </w:r>
          </w:p>
          <w:p w:rsidR="002B7DAB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Судова риторика</w:t>
            </w:r>
          </w:p>
          <w:p w:rsidR="002B7DAB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Дисципліна вільного вибору</w:t>
            </w:r>
            <w:r w:rsidR="002B7DAB" w:rsidRPr="00017E06">
              <w:rPr>
                <w:rFonts w:cs="Times New Roman"/>
                <w:sz w:val="24"/>
                <w:szCs w:val="24"/>
                <w:lang w:val="uk-UA"/>
              </w:rPr>
              <w:t xml:space="preserve"> (5 </w:t>
            </w:r>
            <w:r w:rsidRPr="00017E06">
              <w:rPr>
                <w:rFonts w:cs="Times New Roman"/>
                <w:sz w:val="24"/>
                <w:szCs w:val="24"/>
                <w:lang w:val="uk-UA"/>
              </w:rPr>
              <w:t>курсів</w:t>
            </w:r>
            <w:r w:rsidR="002B7DAB" w:rsidRPr="00017E06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  <w:p w:rsidR="002B7DAB" w:rsidRPr="00017E06" w:rsidRDefault="002B7DAB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40330A" w:rsidRPr="00017E06" w:rsidRDefault="0040330A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2B7DAB" w:rsidRPr="00017E06" w:rsidRDefault="002B7DAB" w:rsidP="002B7DAB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7DAB" w:rsidRPr="00BA587D" w:rsidTr="006D73B8">
        <w:tc>
          <w:tcPr>
            <w:tcW w:w="4963" w:type="dxa"/>
            <w:tcMar>
              <w:left w:w="28" w:type="dxa"/>
              <w:right w:w="0" w:type="dxa"/>
            </w:tcMar>
          </w:tcPr>
          <w:p w:rsidR="002B7DAB" w:rsidRPr="00017E06" w:rsidRDefault="00990887" w:rsidP="00C56018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Перший рік – весняний семестр</w:t>
            </w:r>
            <w:r w:rsidR="002B7DAB" w:rsidRPr="00017E06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B7DAB" w:rsidRPr="00017E06" w:rsidRDefault="006D73B8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Конституційне право – права людини</w:t>
            </w:r>
          </w:p>
          <w:p w:rsidR="002B7DAB" w:rsidRPr="00017E06" w:rsidRDefault="006D73B8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Семінар: Конституційне право- права людини</w:t>
            </w:r>
          </w:p>
          <w:p w:rsidR="006D73B8" w:rsidRPr="00017E06" w:rsidRDefault="006D73B8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 xml:space="preserve">Юридичні дослідження, аналіз та </w:t>
            </w:r>
            <w:r w:rsidR="00E5033D" w:rsidRPr="00017E06">
              <w:rPr>
                <w:rFonts w:cs="Times New Roman"/>
                <w:sz w:val="24"/>
                <w:szCs w:val="24"/>
                <w:lang w:val="uk-UA"/>
              </w:rPr>
              <w:t>письмо</w:t>
            </w:r>
          </w:p>
          <w:p w:rsidR="00E5033D" w:rsidRPr="00017E06" w:rsidRDefault="00E5033D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Європейськ</w:t>
            </w:r>
            <w:r w:rsidR="007A2BE3">
              <w:rPr>
                <w:rFonts w:cs="Times New Roman"/>
                <w:sz w:val="24"/>
                <w:szCs w:val="24"/>
                <w:lang w:val="uk-UA"/>
              </w:rPr>
              <w:t>е та міжнародне право прав люди</w:t>
            </w:r>
            <w:r w:rsidRPr="00017E06">
              <w:rPr>
                <w:rFonts w:cs="Times New Roman"/>
                <w:sz w:val="24"/>
                <w:szCs w:val="24"/>
                <w:lang w:val="uk-UA"/>
              </w:rPr>
              <w:t>н</w:t>
            </w:r>
            <w:r w:rsidR="007A2BE3">
              <w:rPr>
                <w:rFonts w:cs="Times New Roman"/>
                <w:sz w:val="24"/>
                <w:szCs w:val="24"/>
                <w:lang w:val="uk-UA"/>
              </w:rPr>
              <w:t>и</w:t>
            </w:r>
          </w:p>
          <w:p w:rsidR="0040330A" w:rsidRPr="00017E06" w:rsidRDefault="006D73B8" w:rsidP="003234C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Право власності</w:t>
            </w:r>
          </w:p>
          <w:p w:rsidR="002B7DAB" w:rsidRPr="00017E06" w:rsidRDefault="00E03F6C" w:rsidP="00E5033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Обов’язкові навчальні дисципліни на вибір університету</w:t>
            </w:r>
            <w:r w:rsidR="002B7DAB" w:rsidRPr="00017E06">
              <w:rPr>
                <w:rFonts w:cs="Times New Roman"/>
                <w:sz w:val="24"/>
                <w:szCs w:val="24"/>
                <w:lang w:val="uk-UA"/>
              </w:rPr>
              <w:t xml:space="preserve"> (</w:t>
            </w:r>
            <w:r w:rsidR="00E5033D" w:rsidRPr="00017E06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2B7DAB" w:rsidRPr="00017E06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017E06">
              <w:rPr>
                <w:rFonts w:cs="Times New Roman"/>
                <w:sz w:val="24"/>
                <w:szCs w:val="24"/>
                <w:lang w:val="uk-UA"/>
              </w:rPr>
              <w:t>курси</w:t>
            </w:r>
            <w:r w:rsidR="002B7DAB" w:rsidRPr="00017E06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63" w:type="dxa"/>
            <w:tcMar>
              <w:left w:w="28" w:type="dxa"/>
              <w:right w:w="0" w:type="dxa"/>
            </w:tcMar>
          </w:tcPr>
          <w:p w:rsidR="00634250" w:rsidRPr="00017E06" w:rsidRDefault="00634250" w:rsidP="00634250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Третій рік – весняний семестр</w:t>
            </w:r>
          </w:p>
          <w:p w:rsidR="00634250" w:rsidRPr="00017E06" w:rsidRDefault="00634250" w:rsidP="0063425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Адміністративне право та адміністративне судочинство</w:t>
            </w:r>
          </w:p>
          <w:p w:rsidR="00634250" w:rsidRPr="00017E06" w:rsidRDefault="00634250" w:rsidP="0063425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Семінар: Адміністративне право та адміністративне судочинство</w:t>
            </w:r>
          </w:p>
          <w:p w:rsidR="00634250" w:rsidRPr="00017E06" w:rsidRDefault="00634250" w:rsidP="0063425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Іноземна правнича мова</w:t>
            </w:r>
          </w:p>
          <w:p w:rsidR="002B7DAB" w:rsidRPr="00017E06" w:rsidRDefault="00634250" w:rsidP="0063425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 xml:space="preserve">Дисципліна вільного вибору (5 курсів)  </w:t>
            </w:r>
          </w:p>
        </w:tc>
      </w:tr>
      <w:tr w:rsidR="003234C1" w:rsidRPr="00BA587D" w:rsidTr="006D73B8">
        <w:tc>
          <w:tcPr>
            <w:tcW w:w="4963" w:type="dxa"/>
            <w:tcMar>
              <w:left w:w="28" w:type="dxa"/>
              <w:right w:w="0" w:type="dxa"/>
            </w:tcMar>
          </w:tcPr>
          <w:p w:rsidR="00990887" w:rsidRPr="00017E06" w:rsidRDefault="00990887" w:rsidP="00990887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Другий рік – осінній семестр</w:t>
            </w:r>
          </w:p>
          <w:p w:rsidR="00687ADD" w:rsidRPr="00017E06" w:rsidRDefault="00E03F6C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Зобов’язальне право</w:t>
            </w:r>
          </w:p>
          <w:p w:rsidR="00687ADD" w:rsidRPr="00017E06" w:rsidRDefault="00E03F6C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Семінар – зобов’язальне право</w:t>
            </w:r>
          </w:p>
          <w:p w:rsidR="00687ADD" w:rsidRPr="00017E06" w:rsidRDefault="00E03F6C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Загальне кримінальне право</w:t>
            </w:r>
          </w:p>
          <w:p w:rsidR="00687ADD" w:rsidRPr="00017E06" w:rsidRDefault="00E03F6C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Семінар – Загальне кримінальне право</w:t>
            </w:r>
          </w:p>
          <w:p w:rsidR="00687ADD" w:rsidRPr="00017E06" w:rsidRDefault="00E03F6C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Міжнародне публічне право</w:t>
            </w:r>
          </w:p>
          <w:p w:rsidR="00687ADD" w:rsidRPr="00017E06" w:rsidRDefault="00293888" w:rsidP="0029388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Обов’язкова навчальна дисципліна та семінар  на вибір університету (2 курси)</w:t>
            </w:r>
          </w:p>
        </w:tc>
        <w:tc>
          <w:tcPr>
            <w:tcW w:w="4963" w:type="dxa"/>
            <w:tcMar>
              <w:left w:w="28" w:type="dxa"/>
              <w:right w:w="0" w:type="dxa"/>
            </w:tcMar>
          </w:tcPr>
          <w:p w:rsidR="003234C1" w:rsidRPr="00017E06" w:rsidRDefault="00990887" w:rsidP="00C56018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Четвертий рік – осінній семестр</w:t>
            </w:r>
          </w:p>
          <w:p w:rsidR="00FA1628" w:rsidRPr="00017E06" w:rsidRDefault="00293888" w:rsidP="002B7DA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FA1628" w:rsidRPr="00017E06" w:rsidRDefault="00293888" w:rsidP="002B7DA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Дисципліна вільного вибору (6 курсів</w:t>
            </w:r>
            <w:r w:rsidR="00FA1628" w:rsidRPr="00017E06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  <w:p w:rsidR="00FA1628" w:rsidRPr="00017E06" w:rsidRDefault="00FA1628" w:rsidP="002B7DA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:rsidR="002B7DAB" w:rsidRPr="00017E06" w:rsidRDefault="00990887" w:rsidP="00FA1628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Четвертий рік – весняний семестр</w:t>
            </w:r>
            <w:r w:rsidR="00FA1628" w:rsidRPr="00017E06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A1628" w:rsidRPr="00017E06" w:rsidRDefault="00293888" w:rsidP="00FA1628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FA1628" w:rsidRPr="00017E06" w:rsidRDefault="00293888" w:rsidP="00FA1628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Дисципліна вільного вибору (6-7 курсів</w:t>
            </w:r>
            <w:r w:rsidR="00FA1628" w:rsidRPr="00017E06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  <w:p w:rsidR="002B7DAB" w:rsidRPr="00017E06" w:rsidRDefault="002B7DAB" w:rsidP="002B7DA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3234C1" w:rsidRPr="00BA587D" w:rsidTr="006D73B8">
        <w:tc>
          <w:tcPr>
            <w:tcW w:w="4963" w:type="dxa"/>
            <w:tcMar>
              <w:left w:w="28" w:type="dxa"/>
              <w:right w:w="0" w:type="dxa"/>
            </w:tcMar>
          </w:tcPr>
          <w:p w:rsidR="003234C1" w:rsidRPr="00017E06" w:rsidRDefault="00990887" w:rsidP="00C56018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Другий рік – весняний семестр</w:t>
            </w:r>
          </w:p>
          <w:p w:rsidR="00687ADD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Право Європейського Союзу</w:t>
            </w:r>
          </w:p>
          <w:p w:rsidR="00687ADD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Професійна етика</w:t>
            </w:r>
          </w:p>
          <w:p w:rsidR="00687ADD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Кримінальне право – особлива частина</w:t>
            </w:r>
          </w:p>
          <w:p w:rsidR="00687ADD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 xml:space="preserve">Семінар: Кримінальне право – </w:t>
            </w:r>
            <w:proofErr w:type="spellStart"/>
            <w:r w:rsidRPr="00017E06">
              <w:rPr>
                <w:rFonts w:cs="Times New Roman"/>
                <w:sz w:val="24"/>
                <w:szCs w:val="24"/>
                <w:lang w:val="uk-UA"/>
              </w:rPr>
              <w:t>особ</w:t>
            </w:r>
            <w:proofErr w:type="spellEnd"/>
            <w:r w:rsidRPr="00017E06">
              <w:rPr>
                <w:rFonts w:cs="Times New Roman"/>
                <w:sz w:val="24"/>
                <w:szCs w:val="24"/>
                <w:lang w:val="uk-UA"/>
              </w:rPr>
              <w:t>. частина</w:t>
            </w:r>
          </w:p>
          <w:p w:rsidR="00687ADD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Делікти</w:t>
            </w:r>
          </w:p>
          <w:p w:rsidR="00687ADD" w:rsidRPr="00017E06" w:rsidRDefault="00293888" w:rsidP="00687AD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Дисципліна вільного вибору</w:t>
            </w:r>
            <w:r w:rsidR="00687ADD" w:rsidRPr="00017E06">
              <w:rPr>
                <w:rFonts w:cs="Times New Roman"/>
                <w:sz w:val="24"/>
                <w:szCs w:val="24"/>
                <w:lang w:val="uk-UA"/>
              </w:rPr>
              <w:t xml:space="preserve"> (3 </w:t>
            </w:r>
            <w:r w:rsidRPr="00017E06">
              <w:rPr>
                <w:rFonts w:cs="Times New Roman"/>
                <w:sz w:val="24"/>
                <w:szCs w:val="24"/>
                <w:lang w:val="uk-UA"/>
              </w:rPr>
              <w:t>курси</w:t>
            </w:r>
            <w:r w:rsidR="00687ADD" w:rsidRPr="00017E06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63" w:type="dxa"/>
            <w:tcMar>
              <w:left w:w="28" w:type="dxa"/>
              <w:right w:w="0" w:type="dxa"/>
            </w:tcMar>
          </w:tcPr>
          <w:p w:rsidR="003234C1" w:rsidRPr="00017E06" w:rsidRDefault="00990887" w:rsidP="00C56018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П’ятий рік – осінній семестр</w:t>
            </w:r>
          </w:p>
          <w:p w:rsidR="00FA1628" w:rsidRPr="00017E06" w:rsidRDefault="00293888" w:rsidP="00FA162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Дисципліна вільного вибору (7-8 курсів</w:t>
            </w:r>
            <w:r w:rsidR="00FA1628" w:rsidRPr="00017E06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  <w:p w:rsidR="00FA1628" w:rsidRPr="00017E06" w:rsidRDefault="00FA1628" w:rsidP="00FA1628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FA1628" w:rsidRPr="00017E06" w:rsidRDefault="00990887" w:rsidP="00FA1628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b/>
                <w:sz w:val="24"/>
                <w:szCs w:val="24"/>
                <w:lang w:val="uk-UA"/>
              </w:rPr>
              <w:t>П’ятий рік – весняний семестр</w:t>
            </w:r>
          </w:p>
          <w:p w:rsidR="00FA1628" w:rsidRPr="00017E06" w:rsidRDefault="00293888" w:rsidP="00FA1628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17E06">
              <w:rPr>
                <w:rFonts w:cs="Times New Roman"/>
                <w:sz w:val="24"/>
                <w:szCs w:val="24"/>
                <w:lang w:val="uk-UA"/>
              </w:rPr>
              <w:t>Дисципліна вільного вибору (7-8 курсів</w:t>
            </w:r>
            <w:r w:rsidR="00FA1628" w:rsidRPr="00017E06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  <w:p w:rsidR="00FA1628" w:rsidRPr="00017E06" w:rsidRDefault="00FA1628" w:rsidP="00FA1628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234C1" w:rsidRPr="00293888" w:rsidRDefault="003234C1" w:rsidP="00A74C47">
      <w:pPr>
        <w:rPr>
          <w:rFonts w:cs="Times New Roman"/>
          <w:sz w:val="24"/>
          <w:szCs w:val="24"/>
          <w:lang w:val="uk-UA"/>
        </w:rPr>
      </w:pPr>
    </w:p>
    <w:sectPr w:rsidR="003234C1" w:rsidRPr="00293888" w:rsidSect="00293888">
      <w:pgSz w:w="11906" w:h="16838" w:code="9"/>
      <w:pgMar w:top="1202" w:right="707" w:bottom="864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8"/>
    <w:rsid w:val="00017E06"/>
    <w:rsid w:val="00074A81"/>
    <w:rsid w:val="000B5EC3"/>
    <w:rsid w:val="00136B65"/>
    <w:rsid w:val="0028455C"/>
    <w:rsid w:val="00293888"/>
    <w:rsid w:val="002B7DAB"/>
    <w:rsid w:val="003234C1"/>
    <w:rsid w:val="003629E1"/>
    <w:rsid w:val="00371488"/>
    <w:rsid w:val="0040330A"/>
    <w:rsid w:val="004A1050"/>
    <w:rsid w:val="00623621"/>
    <w:rsid w:val="00634250"/>
    <w:rsid w:val="00687ADD"/>
    <w:rsid w:val="006D73B8"/>
    <w:rsid w:val="007A2BE3"/>
    <w:rsid w:val="008E415A"/>
    <w:rsid w:val="00981026"/>
    <w:rsid w:val="00990887"/>
    <w:rsid w:val="00A74C47"/>
    <w:rsid w:val="00A8788A"/>
    <w:rsid w:val="00AB529E"/>
    <w:rsid w:val="00BA587D"/>
    <w:rsid w:val="00BB6382"/>
    <w:rsid w:val="00C24D0E"/>
    <w:rsid w:val="00C54F65"/>
    <w:rsid w:val="00C56018"/>
    <w:rsid w:val="00D1127E"/>
    <w:rsid w:val="00D43643"/>
    <w:rsid w:val="00E03F6C"/>
    <w:rsid w:val="00E04A45"/>
    <w:rsid w:val="00E17B18"/>
    <w:rsid w:val="00E5033D"/>
    <w:rsid w:val="00E752DF"/>
    <w:rsid w:val="00E93F12"/>
    <w:rsid w:val="00F76175"/>
    <w:rsid w:val="00F81D67"/>
    <w:rsid w:val="00F845FD"/>
    <w:rsid w:val="00FA1628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26EB-568C-4162-9183-C21FCA7E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</dc:creator>
  <cp:keywords/>
  <dc:description/>
  <cp:lastModifiedBy>Artem Shaipov</cp:lastModifiedBy>
  <cp:revision>16</cp:revision>
  <cp:lastPrinted>2018-04-19T06:03:00Z</cp:lastPrinted>
  <dcterms:created xsi:type="dcterms:W3CDTF">2018-04-19T06:04:00Z</dcterms:created>
  <dcterms:modified xsi:type="dcterms:W3CDTF">2018-05-03T12:18:00Z</dcterms:modified>
</cp:coreProperties>
</file>