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FDCF" w14:textId="75A0B9CF" w:rsidR="00A97399" w:rsidRPr="00CE5C7A" w:rsidRDefault="00A97399" w:rsidP="00A9739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E5C7A">
        <w:rPr>
          <w:rFonts w:ascii="Times New Roman" w:hAnsi="Times New Roman" w:cs="Times New Roman"/>
          <w:b/>
          <w:lang w:val="uk-UA"/>
        </w:rPr>
        <w:t>Запитання та відповіді щодо RFQ-25-NJ-06-2019</w:t>
      </w:r>
    </w:p>
    <w:p w14:paraId="65E4D659" w14:textId="73195FE1" w:rsidR="00A97399" w:rsidRPr="00CE5C7A" w:rsidRDefault="00A97399" w:rsidP="00A97399">
      <w:pPr>
        <w:pStyle w:val="SectionTitleHead"/>
        <w:spacing w:after="0"/>
        <w:jc w:val="center"/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</w:pPr>
      <w:r w:rsidRPr="00CE5C7A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«</w:t>
      </w:r>
      <w:r w:rsidR="004D7411" w:rsidRPr="00CE5C7A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Закупівля комп’ютерного обладнання та периферії для Центру інновацій доступу до правосуддя, Національного агентства із забезпечення якості вищої освіти та Вищого антикорупційного суду України</w:t>
      </w:r>
      <w:r w:rsidRPr="00CE5C7A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»</w:t>
      </w:r>
    </w:p>
    <w:p w14:paraId="77CC9E9F" w14:textId="6B4ADDE9" w:rsidR="001664BA" w:rsidRPr="00CE5C7A" w:rsidRDefault="001664BA" w:rsidP="00A97399">
      <w:pPr>
        <w:pStyle w:val="SectionTitleHead"/>
        <w:spacing w:after="0"/>
        <w:jc w:val="center"/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</w:pPr>
    </w:p>
    <w:p w14:paraId="32302E74" w14:textId="77777777" w:rsidR="001664BA" w:rsidRPr="00CE5C7A" w:rsidRDefault="001664BA" w:rsidP="00A97399">
      <w:pPr>
        <w:pStyle w:val="SectionTitleHead"/>
        <w:spacing w:after="0"/>
        <w:jc w:val="center"/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</w:pPr>
    </w:p>
    <w:p w14:paraId="20EC6310" w14:textId="307DE054" w:rsidR="001664BA" w:rsidRPr="00CE5C7A" w:rsidRDefault="00CA7E91" w:rsidP="001664BA">
      <w:pPr>
        <w:rPr>
          <w:rFonts w:ascii="Calibri" w:hAnsi="Calibri" w:cs="Calibri"/>
          <w:lang w:val="uk-UA"/>
        </w:rPr>
      </w:pPr>
      <w:r w:rsidRPr="00CE5C7A">
        <w:rPr>
          <w:lang w:val="uk-UA"/>
        </w:rPr>
        <w:t xml:space="preserve">Запитання: </w:t>
      </w:r>
      <w:r w:rsidR="001B3EBE" w:rsidRPr="00CE5C7A">
        <w:rPr>
          <w:lang w:val="uk-UA"/>
        </w:rPr>
        <w:tab/>
      </w:r>
      <w:r w:rsidR="001664BA" w:rsidRPr="00CE5C7A">
        <w:rPr>
          <w:lang w:val="uk-UA"/>
        </w:rPr>
        <w:t>1) Чи вся заявка буде відбуватися як один лот? Чи буде поділ за кінцевим отримувачем?</w:t>
      </w:r>
    </w:p>
    <w:p w14:paraId="27A11FBA" w14:textId="7AA4664A" w:rsidR="001664BA" w:rsidRPr="00CE5C7A" w:rsidRDefault="001664BA" w:rsidP="001B3EBE">
      <w:pPr>
        <w:ind w:left="720" w:firstLine="720"/>
        <w:rPr>
          <w:lang w:val="uk-UA"/>
        </w:rPr>
      </w:pPr>
      <w:r w:rsidRPr="00CE5C7A">
        <w:rPr>
          <w:lang w:val="uk-UA"/>
        </w:rPr>
        <w:t>2) Чи буде допускатися до розгляду пропозиція з цінами не на всі категорії товару</w:t>
      </w:r>
      <w:r w:rsidR="00013BA3" w:rsidRPr="00CE5C7A">
        <w:rPr>
          <w:lang w:val="uk-UA"/>
        </w:rPr>
        <w:t>?</w:t>
      </w:r>
      <w:r w:rsidRPr="00CE5C7A">
        <w:rPr>
          <w:lang w:val="uk-UA"/>
        </w:rPr>
        <w:t xml:space="preserve"> </w:t>
      </w:r>
    </w:p>
    <w:p w14:paraId="19906ACD" w14:textId="78BF8C7F" w:rsidR="00CA7E91" w:rsidRPr="00CE5C7A" w:rsidRDefault="001B3EBE" w:rsidP="00986414">
      <w:pPr>
        <w:ind w:left="1440" w:hanging="1440"/>
        <w:rPr>
          <w:rFonts w:ascii="Calibri" w:hAnsi="Calibri" w:cs="Calibri"/>
          <w:b/>
          <w:lang w:val="uk-UA"/>
        </w:rPr>
      </w:pPr>
      <w:r w:rsidRPr="00CE5C7A">
        <w:rPr>
          <w:b/>
          <w:lang w:val="uk-UA"/>
        </w:rPr>
        <w:t xml:space="preserve">Відповідь: </w:t>
      </w:r>
      <w:r w:rsidRPr="00CE5C7A">
        <w:rPr>
          <w:b/>
          <w:lang w:val="uk-UA"/>
        </w:rPr>
        <w:tab/>
      </w:r>
      <w:r w:rsidR="00CA7E91" w:rsidRPr="00CE5C7A">
        <w:rPr>
          <w:b/>
          <w:lang w:val="uk-UA"/>
        </w:rPr>
        <w:t xml:space="preserve">Наразі ми очікуємо, що заявники </w:t>
      </w:r>
      <w:proofErr w:type="spellStart"/>
      <w:r w:rsidR="00CA7E91" w:rsidRPr="00CE5C7A">
        <w:rPr>
          <w:b/>
          <w:lang w:val="uk-UA"/>
        </w:rPr>
        <w:t>подадуть</w:t>
      </w:r>
      <w:proofErr w:type="spellEnd"/>
      <w:r w:rsidR="00CA7E91" w:rsidRPr="00CE5C7A">
        <w:rPr>
          <w:b/>
          <w:lang w:val="uk-UA"/>
        </w:rPr>
        <w:t xml:space="preserve"> свої пропозиції на весь перелік товарів в запиті, </w:t>
      </w:r>
      <w:r w:rsidR="008513F3" w:rsidRPr="00CE5C7A">
        <w:rPr>
          <w:b/>
          <w:lang w:val="uk-UA"/>
        </w:rPr>
        <w:t xml:space="preserve">які будуть </w:t>
      </w:r>
      <w:r w:rsidR="00CA7E91" w:rsidRPr="00CE5C7A">
        <w:rPr>
          <w:b/>
          <w:lang w:val="uk-UA"/>
        </w:rPr>
        <w:t>оцінюватис</w:t>
      </w:r>
      <w:r w:rsidR="008513F3" w:rsidRPr="00CE5C7A">
        <w:rPr>
          <w:b/>
          <w:lang w:val="uk-UA"/>
        </w:rPr>
        <w:t>ь</w:t>
      </w:r>
      <w:r w:rsidR="00CA7E91" w:rsidRPr="00CE5C7A">
        <w:rPr>
          <w:b/>
          <w:lang w:val="uk-UA"/>
        </w:rPr>
        <w:t xml:space="preserve"> як один лот. </w:t>
      </w:r>
    </w:p>
    <w:p w14:paraId="0FF52B02" w14:textId="77777777" w:rsidR="009A3C0B" w:rsidRPr="00CE5C7A" w:rsidRDefault="009A3C0B" w:rsidP="001664BA">
      <w:pPr>
        <w:rPr>
          <w:lang w:val="uk-UA"/>
        </w:rPr>
      </w:pPr>
    </w:p>
    <w:p w14:paraId="72188021" w14:textId="77777777" w:rsidR="001664BA" w:rsidRPr="00CE5C7A" w:rsidRDefault="001664BA" w:rsidP="00A97399">
      <w:pPr>
        <w:pStyle w:val="SectionTitleHead"/>
        <w:spacing w:after="0"/>
        <w:jc w:val="center"/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</w:pPr>
    </w:p>
    <w:p w14:paraId="170000C2" w14:textId="77777777" w:rsidR="00A97399" w:rsidRPr="00CE5C7A" w:rsidRDefault="00A97399" w:rsidP="00A9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7629BF95" w14:textId="77777777" w:rsidR="00A97399" w:rsidRPr="00CE5C7A" w:rsidRDefault="00A97399" w:rsidP="00A9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bookmarkStart w:id="0" w:name="_GoBack"/>
      <w:bookmarkEnd w:id="0"/>
    </w:p>
    <w:p w14:paraId="5D483F00" w14:textId="77777777" w:rsidR="00870E77" w:rsidRPr="00CE5C7A" w:rsidRDefault="00CE5C7A">
      <w:pPr>
        <w:rPr>
          <w:lang w:val="uk-UA"/>
        </w:rPr>
      </w:pPr>
    </w:p>
    <w:sectPr w:rsidR="00870E77" w:rsidRPr="00CE5C7A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91"/>
    <w:rsid w:val="00013BA3"/>
    <w:rsid w:val="001664BA"/>
    <w:rsid w:val="001B3EBE"/>
    <w:rsid w:val="00351F22"/>
    <w:rsid w:val="00374F06"/>
    <w:rsid w:val="003A1798"/>
    <w:rsid w:val="0049643F"/>
    <w:rsid w:val="004C3C68"/>
    <w:rsid w:val="004D7411"/>
    <w:rsid w:val="00512FCD"/>
    <w:rsid w:val="00526842"/>
    <w:rsid w:val="00794813"/>
    <w:rsid w:val="008513F3"/>
    <w:rsid w:val="00986414"/>
    <w:rsid w:val="009A3C0B"/>
    <w:rsid w:val="00A56C91"/>
    <w:rsid w:val="00A97399"/>
    <w:rsid w:val="00AE1B2D"/>
    <w:rsid w:val="00CA7E91"/>
    <w:rsid w:val="00CE5C7A"/>
    <w:rsid w:val="00EA1B70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6293"/>
  <w15:chartTrackingRefBased/>
  <w15:docId w15:val="{F608768B-CF02-498E-B605-1BE3C395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3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3C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3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C3C6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C68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3C68"/>
    <w:rPr>
      <w:rFonts w:ascii="Arial" w:hAnsi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C3C68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C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itleHead">
    <w:name w:val="Section Title Head"/>
    <w:basedOn w:val="Normal"/>
    <w:rsid w:val="00A97399"/>
    <w:pPr>
      <w:suppressAutoHyphens/>
      <w:spacing w:after="80" w:line="240" w:lineRule="auto"/>
    </w:pPr>
    <w:rPr>
      <w:rFonts w:ascii="Arial" w:eastAsia="Times New Roman" w:hAnsi="Arial" w:cs="Times New Roman"/>
      <w:b/>
      <w:caps/>
      <w:color w:val="00286B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Roshchuk</dc:creator>
  <cp:keywords/>
  <dc:description/>
  <cp:lastModifiedBy>Sergey Roshchuk</cp:lastModifiedBy>
  <cp:revision>16</cp:revision>
  <dcterms:created xsi:type="dcterms:W3CDTF">2019-06-18T13:47:00Z</dcterms:created>
  <dcterms:modified xsi:type="dcterms:W3CDTF">2019-06-18T13:53:00Z</dcterms:modified>
</cp:coreProperties>
</file>